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DA" w:rsidRPr="00F44E4D" w:rsidRDefault="004E2578">
      <w:pPr>
        <w:pStyle w:val="Standard"/>
        <w:spacing w:after="0" w:line="240" w:lineRule="auto"/>
        <w:jc w:val="both"/>
        <w:rPr>
          <w:b/>
        </w:rPr>
      </w:pPr>
      <w:r w:rsidRPr="00F44E4D">
        <w:rPr>
          <w:rFonts w:ascii="Times New Roman" w:hAnsi="Times New Roman" w:cs="Times New Roman"/>
          <w:b/>
          <w:sz w:val="24"/>
          <w:szCs w:val="24"/>
        </w:rPr>
        <w:t>2. Порядок участия граждан в обсуждении и порядок учета предложений по проектам муниципальных правовых актов внутригородского муниципального образования Санкт-Петербурга муниципального</w:t>
      </w:r>
      <w:r w:rsidRPr="00F44E4D">
        <w:rPr>
          <w:rFonts w:ascii="Times New Roman" w:hAnsi="Times New Roman" w:cs="Times New Roman"/>
          <w:b/>
          <w:sz w:val="24"/>
          <w:szCs w:val="24"/>
        </w:rPr>
        <w:t xml:space="preserve"> округа Малая Охта, вынесенным на публичные слушания (решение Муниципального С</w:t>
      </w:r>
      <w:bookmarkStart w:id="0" w:name="_GoBack"/>
      <w:bookmarkEnd w:id="0"/>
      <w:r w:rsidRPr="00F44E4D">
        <w:rPr>
          <w:rFonts w:ascii="Times New Roman" w:hAnsi="Times New Roman" w:cs="Times New Roman"/>
          <w:b/>
          <w:sz w:val="24"/>
          <w:szCs w:val="24"/>
        </w:rPr>
        <w:t>овета внутригородского муниципального образования Санкт-Петербурга муниципального округа Малая Охта от 06.05.2013 года №21)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2.1. Участие граждан в обсуждении проекта муниципально</w:t>
      </w:r>
      <w:r>
        <w:rPr>
          <w:rFonts w:ascii="Times New Roman" w:hAnsi="Times New Roman" w:cs="Times New Roman"/>
          <w:sz w:val="24"/>
          <w:szCs w:val="24"/>
        </w:rPr>
        <w:t>го правового акта внутригородского муниципального образования Санкт-Петербурга муниципального округа Малая Охта (далее – проект) осуществляется либо путем участия в публичных слушаний по проекту (далее – публичные слушания), либо направления в адрес Муници</w:t>
      </w:r>
      <w:r>
        <w:rPr>
          <w:rFonts w:ascii="Times New Roman" w:hAnsi="Times New Roman" w:cs="Times New Roman"/>
          <w:sz w:val="24"/>
          <w:szCs w:val="24"/>
        </w:rPr>
        <w:t>пального Совета внутригородского муниципального образования Санкт-Петербурга муниципального округа Малая Охта (далее - Муниципальный Совет муниципального образования) или Главы внутригородского муниципального образования Санкт-Петербурга муниципального окр</w:t>
      </w:r>
      <w:r>
        <w:rPr>
          <w:rFonts w:ascii="Times New Roman" w:hAnsi="Times New Roman" w:cs="Times New Roman"/>
          <w:sz w:val="24"/>
          <w:szCs w:val="24"/>
        </w:rPr>
        <w:t>уга Малая Охта (далее – Глава муниципального образования) предложений по изменению или дополнению проекта (далее – предложение по проекту) в форме бумажного или электронного документа и оформленных в соответствии с требованиями, установленными пунктом 2.2.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на адрес электронной почты: mo.malayaoxta@mail.ru.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Учитываются только те предложения по проекту, которые поданы или в ходе публичных слушаний, с момента их начала и до момента их окончания, или поданные письменно в срок с момента </w:t>
      </w:r>
      <w:r>
        <w:rPr>
          <w:rFonts w:ascii="Times New Roman" w:hAnsi="Times New Roman" w:cs="Times New Roman"/>
          <w:sz w:val="24"/>
          <w:szCs w:val="24"/>
        </w:rPr>
        <w:t>опубликования проекта и до времени окончания публичных слушаний, и которые оформлены (для письменных) или внесены (для устных) с соблюдением следующих требований: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 Предложение по проекту, независимо от формы его изложения, должно содержать следующее: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2.2.1.1. В случае если вносится предложение по проекту об исключении полностью пункта, или абзаца пункта (если пункт делится на абзацы) проекта – указывается порядковый номер пункта, или порядковый номер абзаца и номер пункта, который предлагается исключи</w:t>
      </w:r>
      <w:r>
        <w:rPr>
          <w:rFonts w:ascii="Times New Roman" w:hAnsi="Times New Roman" w:cs="Times New Roman"/>
          <w:sz w:val="24"/>
          <w:szCs w:val="24"/>
        </w:rPr>
        <w:t>ть в соответствии с принятой в проекте системой нумерации;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2.2.1.2. В случае если вносится предложение по проекту об исключении слова или словосочетания – указывается порядковый номер пункта или порядковый номер 7 абзаца и порядковый номер пункта (если пун</w:t>
      </w:r>
      <w:r>
        <w:rPr>
          <w:rFonts w:ascii="Times New Roman" w:hAnsi="Times New Roman" w:cs="Times New Roman"/>
          <w:sz w:val="24"/>
          <w:szCs w:val="24"/>
        </w:rPr>
        <w:t>кт делится на абзацы), и, в кавычках, указывается слово или словосочетание, которое предлагается исключить;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2.2.1.3. В случае если вносится предложение по проекту о замене слова или словосочетания на иное слово или словосочетание - указывается фраза «В пун</w:t>
      </w:r>
      <w:r>
        <w:rPr>
          <w:rFonts w:ascii="Times New Roman" w:hAnsi="Times New Roman" w:cs="Times New Roman"/>
          <w:sz w:val="24"/>
          <w:szCs w:val="24"/>
        </w:rPr>
        <w:t>кте № (указывается его порядковый номер) приложения к проекту слово (или словосочетание) заменить на слово (или словосочетание), и, в кавычках, указывается слово или словосочетание, на которое предлагается произвести замену;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2.2.1.4. В случае если вносится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по проекту о дополнении проекта новым абзацем - указывается фраза «Дополнить пункт № (указывается его порядковый номер) приложения к проекту новым абзацем следующего содержания:», и, в кавычках, указывается текст нового абзаца;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2.2.1.5. В случ</w:t>
      </w:r>
      <w:r>
        <w:rPr>
          <w:rFonts w:ascii="Times New Roman" w:hAnsi="Times New Roman" w:cs="Times New Roman"/>
          <w:sz w:val="24"/>
          <w:szCs w:val="24"/>
        </w:rPr>
        <w:t>ае если вносится предложение по проекту о дополнении проекта словом или словосочетанием - указывается одна из фраз: «Пункт № (указывается его порядковый номер) приложения к проекту после слов (в кавычках указываются последние слова текста проекта, после ко</w:t>
      </w:r>
      <w:r>
        <w:rPr>
          <w:rFonts w:ascii="Times New Roman" w:hAnsi="Times New Roman" w:cs="Times New Roman"/>
          <w:sz w:val="24"/>
          <w:szCs w:val="24"/>
        </w:rPr>
        <w:t>торых предлагается внести дополнение) дополнить словом (или словосочетанием): (в кавычках указывается слово или словосочетание, которыми предлагается дополнить текст пункта) или «Пункт № (указывается его порядковый номер) приложения к проекту перед словами</w:t>
      </w:r>
      <w:r>
        <w:rPr>
          <w:rFonts w:ascii="Times New Roman" w:hAnsi="Times New Roman" w:cs="Times New Roman"/>
          <w:sz w:val="24"/>
          <w:szCs w:val="24"/>
        </w:rPr>
        <w:t xml:space="preserve"> (в кавычках указываются первые слова текста проекта, перед которыми предлагается внести дополнение) дополнить словом (или словосочетанием): (в кавычках указывается слово или словосочетание, которыми предлагается дополнить текст пункта);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2.2.2. В предложен</w:t>
      </w:r>
      <w:r>
        <w:rPr>
          <w:rFonts w:ascii="Times New Roman" w:hAnsi="Times New Roman" w:cs="Times New Roman"/>
          <w:sz w:val="24"/>
          <w:szCs w:val="24"/>
        </w:rPr>
        <w:t>ии по проекту, оформленном в письменном виде, должны быть указаны дата, фамилия, имя, отчество, подпись автора предложения по проекту и обратный адрес (почтовый или электронный). Анонимные предложения по проекту или не имеющие обратного адреса (почтового и</w:t>
      </w:r>
      <w:r>
        <w:rPr>
          <w:rFonts w:ascii="Times New Roman" w:hAnsi="Times New Roman" w:cs="Times New Roman"/>
          <w:sz w:val="24"/>
          <w:szCs w:val="24"/>
        </w:rPr>
        <w:t>ли электронного) не учитываются и не принимаются к рассмотрению как поправки в проект. Если текст предложения по проекту не поддается прочтению, предложение по проекту не учитывается и не принимается к рассмотрению как поправка в проект.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2.2.3. При внесени</w:t>
      </w:r>
      <w:r>
        <w:rPr>
          <w:rFonts w:ascii="Times New Roman" w:hAnsi="Times New Roman" w:cs="Times New Roman"/>
          <w:sz w:val="24"/>
          <w:szCs w:val="24"/>
        </w:rPr>
        <w:t>и предложения по проекту непосредственно во время проведения публичных слушаний, автор, при предоставлении ему слова председательствующим на публичных слушаниях, сообщает свои фамилию, имя, отчество, адрес и излагает содержание своего предложения по проект</w:t>
      </w:r>
      <w:r>
        <w:rPr>
          <w:rFonts w:ascii="Times New Roman" w:hAnsi="Times New Roman" w:cs="Times New Roman"/>
          <w:sz w:val="24"/>
          <w:szCs w:val="24"/>
        </w:rPr>
        <w:t>у в форме, согласно пункту 3.1 настоящего Порядка.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2.3. Все поступившие предложения по проекту направляются в Местную администрацию внутригородского муниципального образования Санкт-Петербурга муниципального округа Малая Охта (далее – Местная администрация</w:t>
      </w:r>
      <w:r>
        <w:rPr>
          <w:rFonts w:ascii="Times New Roman" w:hAnsi="Times New Roman" w:cs="Times New Roman"/>
          <w:sz w:val="24"/>
          <w:szCs w:val="24"/>
        </w:rPr>
        <w:t>) для подготовки заключения по результатам правовой и антикоррупционной экспертизы (далее – Заключение). Заключение должно содержать: предложения по проекту, которые не могут быть учтены и приняты к рассмотрению как поправки в проект с обоснованием данного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заключения; предложения по проекту, которые могут быть учтены и приняты к рассмотрению как поправки в проект с обоснованием данного заключения и по каждой такой поправке в проект - обоснование о возможности принятия или отклонения такой поправки в проект.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Муниципальный Совет муниципального образования рассматривает все поступившие предложения по проекту, и, с учетом Заключения, принимает решение, с фиксацией его в протоколе заседания, об учете предложения по проекту как поправки в проект и дальнейшем </w:t>
      </w:r>
      <w:r>
        <w:rPr>
          <w:rFonts w:ascii="Times New Roman" w:hAnsi="Times New Roman" w:cs="Times New Roman"/>
          <w:sz w:val="24"/>
          <w:szCs w:val="24"/>
        </w:rPr>
        <w:t>ее рассмотрении (далее – поправка в проект) или не учете предложения по проекту в связи с несоблюдением автором положений настоящего Порядка.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2.5. Каждая поправка в проект выносится на рассмотрение и обсуждение депутатов отдельно, и по каждой проводится го</w:t>
      </w:r>
      <w:r>
        <w:rPr>
          <w:rFonts w:ascii="Times New Roman" w:hAnsi="Times New Roman" w:cs="Times New Roman"/>
          <w:sz w:val="24"/>
          <w:szCs w:val="24"/>
        </w:rPr>
        <w:t>лосование депутатов Муниципального Совета муниципального образования. Предложения по проекту, не учтенные как поправки в проект, подлежат рассмотрению органами местного самоуправления в порядке, установленном Федеральным законом от 02.05.2006 № 59-ФЗ «О по</w:t>
      </w:r>
      <w:r>
        <w:rPr>
          <w:rFonts w:ascii="Times New Roman" w:hAnsi="Times New Roman" w:cs="Times New Roman"/>
          <w:sz w:val="24"/>
          <w:szCs w:val="24"/>
        </w:rPr>
        <w:t>рядке рассмотрения обращений граждан Российской Федерации».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2.6. Результаты публичных слушаний, включая мотивированное обоснование принятых решений, подлежат опубликованию (обнародованию).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2.7. В результатах публичных слушаний, подлежащих опубликованию (об</w:t>
      </w:r>
      <w:r>
        <w:rPr>
          <w:rFonts w:ascii="Times New Roman" w:hAnsi="Times New Roman" w:cs="Times New Roman"/>
          <w:sz w:val="24"/>
          <w:szCs w:val="24"/>
        </w:rPr>
        <w:t>народованию), указывается: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2.7.1. Дата, номер, наименование муниципального правового акта о назначении публичных слушаний;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2.7.2. Наименование проекта муниципального правового акта и источник его опубликования (обнародования);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2.7.3. Дата, время и место пр</w:t>
      </w:r>
      <w:r>
        <w:rPr>
          <w:rFonts w:ascii="Times New Roman" w:hAnsi="Times New Roman" w:cs="Times New Roman"/>
          <w:sz w:val="24"/>
          <w:szCs w:val="24"/>
        </w:rPr>
        <w:t>оведения публичных слушаний;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2.7.4. Перечень поступивших предложений по проекту правового акта с указанием: фамилии и инициалов автора, или наименования должности, фамилии и инициалов автора; принятого Муниципальным Советом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решения по данному предложению и мотивированного обоснования принятого решения.</w:t>
      </w:r>
    </w:p>
    <w:p w:rsidR="00201BDA" w:rsidRDefault="004E257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2.7.5. Перечень поступивших предложений по проекту правового акта и не учтенных как поправки в проект правового акта с указанием мотивированного обоснования принятого решения и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органа местного самоуправления муниципального образования, которому данное предложение направлено для рассмотрения в порядке, установленном Федеральным законом от 02.05.2006 № 59-ФЗ «О порядке рассмотрения обращений граждан Российской Федерац</w:t>
      </w:r>
      <w:r>
        <w:rPr>
          <w:rFonts w:ascii="Times New Roman" w:hAnsi="Times New Roman" w:cs="Times New Roman"/>
          <w:sz w:val="24"/>
          <w:szCs w:val="24"/>
        </w:rPr>
        <w:t>ии».</w:t>
      </w:r>
    </w:p>
    <w:sectPr w:rsidR="00201BD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78" w:rsidRDefault="004E2578">
      <w:pPr>
        <w:spacing w:after="0" w:line="240" w:lineRule="auto"/>
      </w:pPr>
      <w:r>
        <w:separator/>
      </w:r>
    </w:p>
  </w:endnote>
  <w:endnote w:type="continuationSeparator" w:id="0">
    <w:p w:rsidR="004E2578" w:rsidRDefault="004E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78" w:rsidRDefault="004E25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E2578" w:rsidRDefault="004E2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1BDA"/>
    <w:rsid w:val="00201BDA"/>
    <w:rsid w:val="004E2578"/>
    <w:rsid w:val="00F4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02C6-11D6-4F2A-B52C-97C3CE50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АндрееваИН</cp:lastModifiedBy>
  <cp:revision>2</cp:revision>
  <dcterms:created xsi:type="dcterms:W3CDTF">2019-11-06T11:01:00Z</dcterms:created>
  <dcterms:modified xsi:type="dcterms:W3CDTF">2019-11-06T11:01:00Z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