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CB" w:rsidRPr="0070582B" w:rsidRDefault="00000CCB" w:rsidP="00000CCB">
      <w:pPr>
        <w:jc w:val="center"/>
        <w:rPr>
          <w:sz w:val="28"/>
          <w:szCs w:val="28"/>
        </w:rPr>
      </w:pPr>
      <w:r w:rsidRPr="0070582B">
        <w:rPr>
          <w:sz w:val="28"/>
          <w:szCs w:val="28"/>
        </w:rPr>
        <w:t>Аналитическая справка</w:t>
      </w:r>
    </w:p>
    <w:p w:rsidR="00000CCB" w:rsidRPr="003F18CA" w:rsidRDefault="00000CCB" w:rsidP="00000CCB">
      <w:pPr>
        <w:jc w:val="center"/>
        <w:rPr>
          <w:sz w:val="28"/>
          <w:szCs w:val="28"/>
        </w:rPr>
      </w:pPr>
    </w:p>
    <w:p w:rsidR="003F18CA" w:rsidRPr="003F18CA" w:rsidRDefault="003F18CA" w:rsidP="003F18CA">
      <w:pPr>
        <w:ind w:firstLine="708"/>
        <w:jc w:val="both"/>
        <w:rPr>
          <w:sz w:val="28"/>
          <w:szCs w:val="28"/>
        </w:rPr>
      </w:pPr>
      <w:r w:rsidRPr="003F18CA">
        <w:rPr>
          <w:sz w:val="28"/>
          <w:szCs w:val="28"/>
        </w:rPr>
        <w:t xml:space="preserve">В соответствии со ст. 33 Конституции Российской Федерации </w:t>
      </w:r>
      <w:r w:rsidR="00490C63">
        <w:rPr>
          <w:sz w:val="28"/>
          <w:szCs w:val="28"/>
        </w:rPr>
        <w:br/>
      </w:r>
      <w:r w:rsidRPr="003F18CA">
        <w:rPr>
          <w:sz w:val="28"/>
          <w:szCs w:val="28"/>
        </w:rPr>
        <w:t xml:space="preserve">за гражданами закреплено право обращаться лично, а также направлять индивидуальные и коллективные обращения в государственные органы власти </w:t>
      </w:r>
      <w:r w:rsidR="00490C63">
        <w:rPr>
          <w:sz w:val="28"/>
          <w:szCs w:val="28"/>
        </w:rPr>
        <w:br/>
      </w:r>
      <w:r w:rsidRPr="003F18CA">
        <w:rPr>
          <w:sz w:val="28"/>
          <w:szCs w:val="28"/>
        </w:rPr>
        <w:t>и органы местного самоуправления.</w:t>
      </w:r>
    </w:p>
    <w:p w:rsidR="00000CCB" w:rsidRDefault="00000CCB" w:rsidP="00000CCB">
      <w:pPr>
        <w:ind w:firstLine="708"/>
        <w:jc w:val="both"/>
        <w:rPr>
          <w:sz w:val="28"/>
          <w:szCs w:val="28"/>
        </w:rPr>
      </w:pPr>
      <w:r w:rsidRPr="003F18CA">
        <w:rPr>
          <w:sz w:val="28"/>
          <w:szCs w:val="28"/>
        </w:rPr>
        <w:t xml:space="preserve">За </w:t>
      </w:r>
      <w:r w:rsidR="004D01A8">
        <w:rPr>
          <w:sz w:val="28"/>
          <w:szCs w:val="28"/>
          <w:lang w:val="en-US"/>
        </w:rPr>
        <w:t>I</w:t>
      </w:r>
      <w:r w:rsidR="00895B15">
        <w:rPr>
          <w:sz w:val="28"/>
          <w:szCs w:val="28"/>
          <w:lang w:val="en-US"/>
        </w:rPr>
        <w:t>I</w:t>
      </w:r>
      <w:r w:rsidR="00F4049C" w:rsidRPr="003F18CA">
        <w:rPr>
          <w:sz w:val="28"/>
          <w:szCs w:val="28"/>
        </w:rPr>
        <w:t xml:space="preserve"> квартал</w:t>
      </w:r>
      <w:r w:rsidR="00036AF3" w:rsidRPr="003F18CA">
        <w:rPr>
          <w:sz w:val="28"/>
          <w:szCs w:val="28"/>
        </w:rPr>
        <w:t xml:space="preserve"> </w:t>
      </w:r>
      <w:r w:rsidR="005966F9" w:rsidRPr="003F18CA">
        <w:rPr>
          <w:sz w:val="28"/>
          <w:szCs w:val="28"/>
        </w:rPr>
        <w:t>20</w:t>
      </w:r>
      <w:r w:rsidR="003F18CA" w:rsidRPr="003F18CA">
        <w:rPr>
          <w:sz w:val="28"/>
          <w:szCs w:val="28"/>
        </w:rPr>
        <w:t>2</w:t>
      </w:r>
      <w:r w:rsidR="009F3CFD">
        <w:rPr>
          <w:sz w:val="28"/>
          <w:szCs w:val="28"/>
        </w:rPr>
        <w:t>2</w:t>
      </w:r>
      <w:r w:rsidRPr="003F18CA">
        <w:rPr>
          <w:sz w:val="28"/>
          <w:szCs w:val="28"/>
        </w:rPr>
        <w:t xml:space="preserve"> года в адрес внутригородского муниципального образования Санкт-Петербурга муниципального округа Малая Охта (далее – МО Малая Охта) поступило </w:t>
      </w:r>
      <w:r w:rsidR="00895B15" w:rsidRPr="00895B15">
        <w:rPr>
          <w:sz w:val="28"/>
          <w:szCs w:val="28"/>
        </w:rPr>
        <w:t>62</w:t>
      </w:r>
      <w:r w:rsidR="00F4049C" w:rsidRPr="003F18CA">
        <w:rPr>
          <w:b/>
          <w:color w:val="000000" w:themeColor="text1"/>
          <w:sz w:val="28"/>
          <w:szCs w:val="28"/>
        </w:rPr>
        <w:t xml:space="preserve"> </w:t>
      </w:r>
      <w:r w:rsidR="00D721C3" w:rsidRPr="003F18CA">
        <w:rPr>
          <w:sz w:val="28"/>
          <w:szCs w:val="28"/>
        </w:rPr>
        <w:t>письменн</w:t>
      </w:r>
      <w:r w:rsidR="005A1EA4">
        <w:rPr>
          <w:sz w:val="28"/>
          <w:szCs w:val="28"/>
        </w:rPr>
        <w:t>ых</w:t>
      </w:r>
      <w:r w:rsidR="00D721C3" w:rsidRPr="003F18CA">
        <w:rPr>
          <w:sz w:val="28"/>
          <w:szCs w:val="28"/>
        </w:rPr>
        <w:t xml:space="preserve"> и устн</w:t>
      </w:r>
      <w:r w:rsidR="005A1EA4">
        <w:rPr>
          <w:sz w:val="28"/>
          <w:szCs w:val="28"/>
        </w:rPr>
        <w:t>ых</w:t>
      </w:r>
      <w:r w:rsidRPr="003F18CA">
        <w:rPr>
          <w:sz w:val="28"/>
          <w:szCs w:val="28"/>
        </w:rPr>
        <w:t xml:space="preserve"> обращени</w:t>
      </w:r>
      <w:r w:rsidR="00895B15">
        <w:rPr>
          <w:sz w:val="28"/>
          <w:szCs w:val="28"/>
        </w:rPr>
        <w:t>я</w:t>
      </w:r>
      <w:r w:rsidRPr="003F18CA">
        <w:rPr>
          <w:sz w:val="28"/>
          <w:szCs w:val="28"/>
        </w:rPr>
        <w:t xml:space="preserve"> от жителей </w:t>
      </w:r>
      <w:r w:rsidR="00490C63">
        <w:rPr>
          <w:sz w:val="28"/>
          <w:szCs w:val="28"/>
        </w:rPr>
        <w:br/>
      </w:r>
      <w:r w:rsidRPr="003F18CA">
        <w:rPr>
          <w:sz w:val="28"/>
          <w:szCs w:val="28"/>
        </w:rPr>
        <w:t>и юридических лиц.</w:t>
      </w:r>
    </w:p>
    <w:p w:rsidR="00F22A3E" w:rsidRDefault="00F63E87" w:rsidP="00F63E8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Непосредственно от граждан поступило –</w:t>
      </w:r>
      <w:r w:rsidR="00895B15">
        <w:rPr>
          <w:color w:val="000000" w:themeColor="text1"/>
          <w:sz w:val="28"/>
          <w:szCs w:val="28"/>
        </w:rPr>
        <w:t>5</w:t>
      </w:r>
      <w:r w:rsidR="009F3CFD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 </w:t>
      </w:r>
      <w:r w:rsidR="002A6488">
        <w:rPr>
          <w:color w:val="000000" w:themeColor="text1"/>
          <w:sz w:val="28"/>
          <w:szCs w:val="28"/>
        </w:rPr>
        <w:t>обращени</w:t>
      </w:r>
      <w:r w:rsidR="009F3CFD">
        <w:rPr>
          <w:color w:val="000000" w:themeColor="text1"/>
          <w:sz w:val="28"/>
          <w:szCs w:val="28"/>
        </w:rPr>
        <w:t>й</w:t>
      </w:r>
      <w:r w:rsidR="002A6488">
        <w:rPr>
          <w:color w:val="000000" w:themeColor="text1"/>
          <w:sz w:val="28"/>
          <w:szCs w:val="28"/>
        </w:rPr>
        <w:t>, из</w:t>
      </w:r>
      <w:r>
        <w:rPr>
          <w:color w:val="000000" w:themeColor="text1"/>
          <w:sz w:val="28"/>
          <w:szCs w:val="28"/>
        </w:rPr>
        <w:t xml:space="preserve"> </w:t>
      </w:r>
      <w:r w:rsidR="00895B15">
        <w:rPr>
          <w:color w:val="000000" w:themeColor="text1"/>
          <w:sz w:val="28"/>
          <w:szCs w:val="28"/>
        </w:rPr>
        <w:t xml:space="preserve">ИОГВ </w:t>
      </w:r>
      <w:r>
        <w:rPr>
          <w:color w:val="000000" w:themeColor="text1"/>
          <w:sz w:val="28"/>
          <w:szCs w:val="28"/>
        </w:rPr>
        <w:t xml:space="preserve">Санкт-Петербурга – </w:t>
      </w:r>
      <w:r w:rsidR="00895B15">
        <w:rPr>
          <w:color w:val="000000" w:themeColor="text1"/>
          <w:sz w:val="28"/>
          <w:szCs w:val="28"/>
        </w:rPr>
        <w:t>11</w:t>
      </w:r>
      <w:r>
        <w:rPr>
          <w:color w:val="000000" w:themeColor="text1"/>
          <w:sz w:val="28"/>
          <w:szCs w:val="28"/>
        </w:rPr>
        <w:t>обращени</w:t>
      </w:r>
      <w:r w:rsidR="00895B15"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 xml:space="preserve">, из </w:t>
      </w:r>
      <w:r w:rsidR="009F3CFD">
        <w:rPr>
          <w:color w:val="000000" w:themeColor="text1"/>
          <w:sz w:val="28"/>
          <w:szCs w:val="28"/>
        </w:rPr>
        <w:t>правоохранительных органов</w:t>
      </w:r>
      <w:r>
        <w:rPr>
          <w:color w:val="000000" w:themeColor="text1"/>
          <w:sz w:val="28"/>
          <w:szCs w:val="28"/>
        </w:rPr>
        <w:t>–</w:t>
      </w:r>
      <w:r w:rsidR="00895B15">
        <w:rPr>
          <w:color w:val="000000" w:themeColor="text1"/>
          <w:sz w:val="28"/>
          <w:szCs w:val="28"/>
        </w:rPr>
        <w:t>1</w:t>
      </w:r>
      <w:r w:rsidR="00F22A3E">
        <w:rPr>
          <w:color w:val="000000" w:themeColor="text1"/>
          <w:sz w:val="28"/>
          <w:szCs w:val="28"/>
        </w:rPr>
        <w:t xml:space="preserve"> обращени</w:t>
      </w:r>
      <w:r w:rsidR="00895B15">
        <w:rPr>
          <w:color w:val="000000" w:themeColor="text1"/>
          <w:sz w:val="28"/>
          <w:szCs w:val="28"/>
        </w:rPr>
        <w:t>е</w:t>
      </w:r>
      <w:r w:rsidR="00F22A3E">
        <w:rPr>
          <w:color w:val="000000" w:themeColor="text1"/>
          <w:sz w:val="28"/>
          <w:szCs w:val="28"/>
        </w:rPr>
        <w:t>.</w:t>
      </w:r>
    </w:p>
    <w:p w:rsidR="005A1EA4" w:rsidRPr="003F18CA" w:rsidRDefault="005A1EA4" w:rsidP="005A1EA4">
      <w:pPr>
        <w:ind w:firstLine="708"/>
        <w:jc w:val="both"/>
        <w:rPr>
          <w:sz w:val="28"/>
          <w:szCs w:val="28"/>
        </w:rPr>
      </w:pPr>
      <w:r w:rsidRPr="003F18CA">
        <w:rPr>
          <w:sz w:val="28"/>
          <w:szCs w:val="28"/>
        </w:rPr>
        <w:t>Все обращения, рассмотрены в соответствии с требованиями Федерального закона от 02.05.2006 года № 59-ФЗ «О порядке рассмотрения обращений граждан Российской Федерации», которым установлен порядок и сроки рассмотрения обращений.</w:t>
      </w:r>
    </w:p>
    <w:p w:rsidR="00F63E87" w:rsidRDefault="00F63E87" w:rsidP="00F63E8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82642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марта </w:t>
      </w:r>
      <w:r w:rsidRPr="00826420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>1 года</w:t>
      </w:r>
      <w:r w:rsidRPr="0082642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МО Малая Охта </w:t>
      </w:r>
      <w:r w:rsidRPr="00826420">
        <w:rPr>
          <w:color w:val="000000" w:themeColor="text1"/>
          <w:sz w:val="28"/>
          <w:szCs w:val="28"/>
        </w:rPr>
        <w:t>приступил</w:t>
      </w:r>
      <w:r>
        <w:rPr>
          <w:color w:val="000000" w:themeColor="text1"/>
          <w:sz w:val="28"/>
          <w:szCs w:val="28"/>
        </w:rPr>
        <w:t>о</w:t>
      </w:r>
      <w:r w:rsidRPr="00826420">
        <w:rPr>
          <w:color w:val="000000" w:themeColor="text1"/>
          <w:sz w:val="28"/>
          <w:szCs w:val="28"/>
        </w:rPr>
        <w:t xml:space="preserve"> к работе с сообщениями граждан, поступающими посредством цифровой платформы обратной связи</w:t>
      </w:r>
      <w:r>
        <w:rPr>
          <w:color w:val="000000" w:themeColor="text1"/>
          <w:sz w:val="28"/>
          <w:szCs w:val="28"/>
        </w:rPr>
        <w:t xml:space="preserve"> (далее – ПОС), </w:t>
      </w:r>
      <w:r w:rsidRPr="00826420">
        <w:rPr>
          <w:color w:val="000000" w:themeColor="text1"/>
          <w:sz w:val="28"/>
          <w:szCs w:val="28"/>
        </w:rPr>
        <w:t xml:space="preserve">реализованной на базе «Единого портала государственных </w:t>
      </w:r>
      <w:r>
        <w:rPr>
          <w:color w:val="000000" w:themeColor="text1"/>
          <w:sz w:val="28"/>
          <w:szCs w:val="28"/>
        </w:rPr>
        <w:br/>
      </w:r>
      <w:r w:rsidRPr="00826420">
        <w:rPr>
          <w:color w:val="000000" w:themeColor="text1"/>
          <w:sz w:val="28"/>
          <w:szCs w:val="28"/>
        </w:rPr>
        <w:t xml:space="preserve">и муниципальных услуг» </w:t>
      </w:r>
      <w:r>
        <w:rPr>
          <w:color w:val="000000" w:themeColor="text1"/>
          <w:sz w:val="28"/>
          <w:szCs w:val="28"/>
        </w:rPr>
        <w:t xml:space="preserve">и </w:t>
      </w:r>
      <w:r w:rsidRPr="00501C59">
        <w:rPr>
          <w:color w:val="000000" w:themeColor="text1"/>
          <w:sz w:val="28"/>
          <w:szCs w:val="28"/>
        </w:rPr>
        <w:t>в I</w:t>
      </w:r>
      <w:r w:rsidR="00895B15">
        <w:rPr>
          <w:color w:val="000000" w:themeColor="text1"/>
          <w:sz w:val="28"/>
          <w:szCs w:val="28"/>
          <w:lang w:val="en-US"/>
        </w:rPr>
        <w:t>I</w:t>
      </w:r>
      <w:r w:rsidRPr="00501C59">
        <w:rPr>
          <w:color w:val="000000" w:themeColor="text1"/>
          <w:sz w:val="28"/>
          <w:szCs w:val="28"/>
        </w:rPr>
        <w:t xml:space="preserve"> квартале 202</w:t>
      </w:r>
      <w:r w:rsidR="009F3CFD">
        <w:rPr>
          <w:color w:val="000000" w:themeColor="text1"/>
          <w:sz w:val="28"/>
          <w:szCs w:val="28"/>
        </w:rPr>
        <w:t>2</w:t>
      </w:r>
      <w:r w:rsidRPr="00501C59">
        <w:rPr>
          <w:color w:val="000000" w:themeColor="text1"/>
          <w:sz w:val="28"/>
          <w:szCs w:val="28"/>
        </w:rPr>
        <w:t xml:space="preserve"> года </w:t>
      </w:r>
      <w:r>
        <w:rPr>
          <w:color w:val="000000" w:themeColor="text1"/>
          <w:sz w:val="28"/>
          <w:szCs w:val="28"/>
        </w:rPr>
        <w:t>через ПОС в МО Малая Охта поступило 2</w:t>
      </w:r>
      <w:r w:rsidR="00895B15" w:rsidRPr="00895B15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сообщени</w:t>
      </w:r>
      <w:proofErr w:type="spellEnd"/>
      <w:r w:rsidR="00895B15">
        <w:rPr>
          <w:color w:val="000000" w:themeColor="text1"/>
          <w:sz w:val="28"/>
          <w:szCs w:val="28"/>
          <w:lang w:val="en-US"/>
        </w:rPr>
        <w:t>q</w:t>
      </w:r>
      <w:r>
        <w:rPr>
          <w:color w:val="000000" w:themeColor="text1"/>
          <w:sz w:val="28"/>
          <w:szCs w:val="28"/>
        </w:rPr>
        <w:t>.</w:t>
      </w:r>
    </w:p>
    <w:p w:rsidR="009F3CFD" w:rsidRPr="00895B15" w:rsidRDefault="009F3CFD" w:rsidP="00F63E8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Через Портал </w:t>
      </w:r>
      <w:proofErr w:type="gramStart"/>
      <w:r>
        <w:rPr>
          <w:color w:val="000000" w:themeColor="text1"/>
          <w:sz w:val="28"/>
          <w:szCs w:val="28"/>
        </w:rPr>
        <w:t>« Наш</w:t>
      </w:r>
      <w:proofErr w:type="gramEnd"/>
      <w:r>
        <w:rPr>
          <w:color w:val="000000" w:themeColor="text1"/>
          <w:sz w:val="28"/>
          <w:szCs w:val="28"/>
        </w:rPr>
        <w:t xml:space="preserve"> Санкт-Петербург» в адрес Местной администрации МО Малая Охта поступило </w:t>
      </w:r>
      <w:r w:rsidR="00895B15" w:rsidRPr="00895B15">
        <w:rPr>
          <w:color w:val="000000" w:themeColor="text1"/>
          <w:sz w:val="28"/>
          <w:szCs w:val="28"/>
        </w:rPr>
        <w:t>171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обращени</w:t>
      </w:r>
      <w:proofErr w:type="spellEnd"/>
      <w:r w:rsidR="00895B15">
        <w:rPr>
          <w:color w:val="000000" w:themeColor="text1"/>
          <w:sz w:val="28"/>
          <w:szCs w:val="28"/>
          <w:lang w:val="en-US"/>
        </w:rPr>
        <w:t>t</w:t>
      </w:r>
      <w:bookmarkStart w:id="0" w:name="_GoBack"/>
      <w:bookmarkEnd w:id="0"/>
    </w:p>
    <w:p w:rsidR="00000CCB" w:rsidRPr="003F18CA" w:rsidRDefault="00000CCB" w:rsidP="00000CCB">
      <w:pPr>
        <w:ind w:firstLine="708"/>
        <w:jc w:val="both"/>
        <w:rPr>
          <w:bCs/>
          <w:sz w:val="28"/>
          <w:szCs w:val="28"/>
        </w:rPr>
      </w:pPr>
      <w:r w:rsidRPr="003F18CA">
        <w:rPr>
          <w:bCs/>
          <w:sz w:val="28"/>
          <w:szCs w:val="28"/>
        </w:rPr>
        <w:t>Наиболее актуальные вопросы в обращениях:</w:t>
      </w:r>
    </w:p>
    <w:p w:rsidR="00000CCB" w:rsidRDefault="00000CCB" w:rsidP="00000CCB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3F18CA">
        <w:rPr>
          <w:bCs/>
          <w:sz w:val="28"/>
          <w:szCs w:val="28"/>
        </w:rPr>
        <w:t>защита прав и интересов несовершеннолетних, а также другие вопросы касающиеся деятельности отдела опеки и попечительства;</w:t>
      </w:r>
    </w:p>
    <w:p w:rsidR="003F18CA" w:rsidRDefault="004D01A8" w:rsidP="003F18CA">
      <w:pPr>
        <w:pStyle w:val="a8"/>
        <w:numPr>
          <w:ilvl w:val="0"/>
          <w:numId w:val="2"/>
        </w:numPr>
        <w:ind w:left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благоустройство округа, ремонт асфальтобетонного покрытия </w:t>
      </w:r>
      <w:proofErr w:type="spellStart"/>
      <w:r>
        <w:rPr>
          <w:bCs/>
          <w:sz w:val="28"/>
          <w:szCs w:val="28"/>
        </w:rPr>
        <w:t>внутридворовых</w:t>
      </w:r>
      <w:proofErr w:type="spellEnd"/>
      <w:r>
        <w:rPr>
          <w:bCs/>
          <w:sz w:val="28"/>
          <w:szCs w:val="28"/>
        </w:rPr>
        <w:t xml:space="preserve"> проездов, </w:t>
      </w:r>
      <w:r w:rsidRPr="003F18CA">
        <w:rPr>
          <w:bCs/>
          <w:sz w:val="28"/>
          <w:szCs w:val="28"/>
        </w:rPr>
        <w:t>создание</w:t>
      </w:r>
      <w:r>
        <w:rPr>
          <w:bCs/>
          <w:sz w:val="28"/>
          <w:szCs w:val="28"/>
        </w:rPr>
        <w:t xml:space="preserve"> парковок.</w:t>
      </w:r>
    </w:p>
    <w:p w:rsidR="004D01A8" w:rsidRPr="003F18CA" w:rsidRDefault="004D01A8" w:rsidP="004D01A8">
      <w:pPr>
        <w:pStyle w:val="a8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 же жителей округа беспокоят вопросы по незаконной парковке автомобилей на газонах, интересует создание крытых контейнерных площадок и раздельный сбор мусора.</w:t>
      </w:r>
    </w:p>
    <w:p w:rsidR="004D01A8" w:rsidRPr="003F18CA" w:rsidRDefault="003F18CA" w:rsidP="004D01A8">
      <w:pPr>
        <w:ind w:firstLine="708"/>
        <w:jc w:val="both"/>
        <w:rPr>
          <w:bCs/>
          <w:sz w:val="28"/>
          <w:szCs w:val="28"/>
        </w:rPr>
      </w:pPr>
      <w:r w:rsidRPr="003F18CA">
        <w:rPr>
          <w:bCs/>
          <w:sz w:val="28"/>
          <w:szCs w:val="28"/>
        </w:rPr>
        <w:t xml:space="preserve">В рамках своих полномочий МО Малая Охта оказывает необходимое содействие в решении проблем жителей округа путем обращения в органы государственной власти, различные учреждения и организации. </w:t>
      </w:r>
    </w:p>
    <w:p w:rsidR="003F18CA" w:rsidRPr="003F18CA" w:rsidRDefault="003F18CA" w:rsidP="003F18CA">
      <w:pPr>
        <w:ind w:firstLine="708"/>
        <w:jc w:val="both"/>
        <w:rPr>
          <w:bCs/>
          <w:sz w:val="28"/>
          <w:szCs w:val="28"/>
        </w:rPr>
      </w:pPr>
      <w:r w:rsidRPr="003F18CA">
        <w:rPr>
          <w:bCs/>
          <w:sz w:val="28"/>
          <w:szCs w:val="28"/>
        </w:rPr>
        <w:t>Условия и мероприятия, способствующие повышению активности обращений граждан:</w:t>
      </w:r>
    </w:p>
    <w:p w:rsidR="002867AF" w:rsidRPr="003F18CA" w:rsidRDefault="002867AF" w:rsidP="002867AF">
      <w:pPr>
        <w:numPr>
          <w:ilvl w:val="0"/>
          <w:numId w:val="1"/>
        </w:numPr>
        <w:ind w:left="0" w:firstLine="708"/>
        <w:jc w:val="both"/>
        <w:rPr>
          <w:bCs/>
          <w:sz w:val="28"/>
          <w:szCs w:val="28"/>
        </w:rPr>
      </w:pPr>
      <w:r w:rsidRPr="003F18CA">
        <w:rPr>
          <w:bCs/>
          <w:sz w:val="28"/>
          <w:szCs w:val="28"/>
        </w:rPr>
        <w:t>Проведение Главой муниципального образования и Главой Местной администрации МО Малая Охта приемо</w:t>
      </w:r>
      <w:r>
        <w:rPr>
          <w:bCs/>
          <w:sz w:val="28"/>
          <w:szCs w:val="28"/>
        </w:rPr>
        <w:t>в жителей муниципального округа как очно, так и в режиме ВКС.</w:t>
      </w:r>
    </w:p>
    <w:p w:rsidR="003F18CA" w:rsidRDefault="003F18CA" w:rsidP="003F18CA">
      <w:pPr>
        <w:numPr>
          <w:ilvl w:val="0"/>
          <w:numId w:val="1"/>
        </w:numPr>
        <w:ind w:left="0" w:firstLine="708"/>
        <w:jc w:val="both"/>
        <w:rPr>
          <w:bCs/>
          <w:sz w:val="28"/>
          <w:szCs w:val="28"/>
        </w:rPr>
      </w:pPr>
      <w:r w:rsidRPr="003F18CA">
        <w:rPr>
          <w:bCs/>
          <w:sz w:val="28"/>
          <w:szCs w:val="28"/>
        </w:rPr>
        <w:t xml:space="preserve">На официальном сайте </w:t>
      </w:r>
      <w:proofErr w:type="spellStart"/>
      <w:r w:rsidRPr="003F18CA">
        <w:rPr>
          <w:bCs/>
          <w:sz w:val="28"/>
          <w:szCs w:val="28"/>
        </w:rPr>
        <w:t>малаяохта.рф</w:t>
      </w:r>
      <w:proofErr w:type="spellEnd"/>
      <w:r w:rsidRPr="003F18CA">
        <w:rPr>
          <w:bCs/>
          <w:sz w:val="28"/>
          <w:szCs w:val="28"/>
        </w:rPr>
        <w:t xml:space="preserve"> имеются образцы электронных обращений в адрес МО Малая Охта.</w:t>
      </w:r>
    </w:p>
    <w:p w:rsidR="00F22A3E" w:rsidRDefault="003F18CA" w:rsidP="00F22A3E">
      <w:pPr>
        <w:ind w:firstLine="567"/>
        <w:jc w:val="both"/>
        <w:rPr>
          <w:color w:val="000000" w:themeColor="text1"/>
          <w:sz w:val="28"/>
          <w:szCs w:val="28"/>
        </w:rPr>
      </w:pPr>
      <w:r w:rsidRPr="003F18CA">
        <w:rPr>
          <w:sz w:val="28"/>
          <w:szCs w:val="28"/>
        </w:rPr>
        <w:t xml:space="preserve">     </w:t>
      </w:r>
      <w:r w:rsidR="00F22A3E" w:rsidRPr="00442284">
        <w:rPr>
          <w:color w:val="000000" w:themeColor="text1"/>
          <w:sz w:val="28"/>
          <w:szCs w:val="28"/>
        </w:rPr>
        <w:t xml:space="preserve">С целью улучшения работы с обращениями граждан в </w:t>
      </w:r>
      <w:r w:rsidR="00F22A3E">
        <w:rPr>
          <w:color w:val="000000" w:themeColor="text1"/>
          <w:sz w:val="28"/>
          <w:szCs w:val="28"/>
        </w:rPr>
        <w:t>МО Малая Охта</w:t>
      </w:r>
      <w:r w:rsidR="00F22A3E" w:rsidRPr="00442284">
        <w:rPr>
          <w:color w:val="000000" w:themeColor="text1"/>
          <w:sz w:val="28"/>
          <w:szCs w:val="28"/>
        </w:rPr>
        <w:t xml:space="preserve"> осуществляется постоянный контроль за состоянием исполнительской дисциплины,</w:t>
      </w:r>
      <w:r w:rsidR="00F22A3E" w:rsidRPr="00F22A3E">
        <w:rPr>
          <w:color w:val="000000" w:themeColor="text1"/>
          <w:sz w:val="28"/>
          <w:szCs w:val="28"/>
        </w:rPr>
        <w:t xml:space="preserve"> </w:t>
      </w:r>
      <w:r w:rsidR="00F22A3E">
        <w:rPr>
          <w:color w:val="000000" w:themeColor="text1"/>
          <w:sz w:val="28"/>
          <w:szCs w:val="28"/>
        </w:rPr>
        <w:t xml:space="preserve">проводятся </w:t>
      </w:r>
      <w:r w:rsidR="00F22A3E" w:rsidRPr="00442284">
        <w:rPr>
          <w:color w:val="000000" w:themeColor="text1"/>
          <w:sz w:val="28"/>
          <w:szCs w:val="28"/>
        </w:rPr>
        <w:t>совещания по обращениям граждан</w:t>
      </w:r>
      <w:r w:rsidR="00F22A3E">
        <w:rPr>
          <w:color w:val="000000" w:themeColor="text1"/>
          <w:sz w:val="28"/>
          <w:szCs w:val="28"/>
        </w:rPr>
        <w:t>,</w:t>
      </w:r>
      <w:r w:rsidR="00F22A3E" w:rsidRPr="00F22A3E">
        <w:rPr>
          <w:color w:val="000000" w:themeColor="text1"/>
          <w:sz w:val="28"/>
          <w:szCs w:val="28"/>
        </w:rPr>
        <w:t xml:space="preserve"> </w:t>
      </w:r>
      <w:r w:rsidR="00F22A3E" w:rsidRPr="00442284">
        <w:rPr>
          <w:color w:val="000000" w:themeColor="text1"/>
          <w:sz w:val="28"/>
          <w:szCs w:val="28"/>
        </w:rPr>
        <w:t>что позволяет обеспечить комплексное решение вопросов и избегать излишних переадресаций обращений и (или) повторных обращений заявителей</w:t>
      </w:r>
      <w:r w:rsidR="00F22A3E">
        <w:rPr>
          <w:color w:val="000000" w:themeColor="text1"/>
          <w:sz w:val="28"/>
          <w:szCs w:val="28"/>
        </w:rPr>
        <w:t>.</w:t>
      </w:r>
    </w:p>
    <w:p w:rsidR="003F18CA" w:rsidRPr="003F18CA" w:rsidRDefault="003F18CA" w:rsidP="002A6488">
      <w:pPr>
        <w:ind w:firstLine="709"/>
        <w:jc w:val="both"/>
        <w:rPr>
          <w:sz w:val="28"/>
          <w:szCs w:val="28"/>
        </w:rPr>
      </w:pPr>
      <w:r w:rsidRPr="003F18CA">
        <w:rPr>
          <w:sz w:val="28"/>
          <w:szCs w:val="28"/>
        </w:rPr>
        <w:lastRenderedPageBreak/>
        <w:t xml:space="preserve">Необходимо отметить, что все обращения расцениваются как важный канал обратной связи между органами местного самоуправления и населением, </w:t>
      </w:r>
      <w:r w:rsidR="00490C63">
        <w:rPr>
          <w:sz w:val="28"/>
          <w:szCs w:val="28"/>
        </w:rPr>
        <w:br/>
      </w:r>
      <w:r w:rsidRPr="003F18CA">
        <w:rPr>
          <w:sz w:val="28"/>
          <w:szCs w:val="28"/>
        </w:rPr>
        <w:t>т.к. в обращениях поднимаются социально значимые проблемы, которые ка</w:t>
      </w:r>
      <w:r>
        <w:rPr>
          <w:sz w:val="28"/>
          <w:szCs w:val="28"/>
        </w:rPr>
        <w:t>саются всех сторон жизни</w:t>
      </w:r>
      <w:r w:rsidR="005A1EA4">
        <w:rPr>
          <w:sz w:val="28"/>
          <w:szCs w:val="28"/>
        </w:rPr>
        <w:t xml:space="preserve"> жителей округа</w:t>
      </w:r>
      <w:r>
        <w:rPr>
          <w:sz w:val="28"/>
          <w:szCs w:val="28"/>
        </w:rPr>
        <w:t>.</w:t>
      </w:r>
    </w:p>
    <w:p w:rsidR="00000CCB" w:rsidRPr="003F18CA" w:rsidRDefault="00000CCB" w:rsidP="00000CCB">
      <w:pPr>
        <w:jc w:val="both"/>
        <w:rPr>
          <w:bCs/>
          <w:sz w:val="28"/>
          <w:szCs w:val="28"/>
        </w:rPr>
      </w:pPr>
    </w:p>
    <w:p w:rsidR="002A6488" w:rsidRDefault="002A6488"/>
    <w:p w:rsidR="002A6488" w:rsidRDefault="002A6488" w:rsidP="002A6488"/>
    <w:p w:rsidR="00C95A4C" w:rsidRPr="002A6488" w:rsidRDefault="002A6488" w:rsidP="002A6488">
      <w:pPr>
        <w:tabs>
          <w:tab w:val="left" w:pos="5535"/>
        </w:tabs>
      </w:pPr>
      <w:r>
        <w:tab/>
      </w:r>
    </w:p>
    <w:sectPr w:rsidR="00C95A4C" w:rsidRPr="002A6488" w:rsidSect="00280594">
      <w:footerReference w:type="even" r:id="rId7"/>
      <w:footerReference w:type="default" r:id="rId8"/>
      <w:pgSz w:w="11906" w:h="16838"/>
      <w:pgMar w:top="1134" w:right="1259" w:bottom="540" w:left="9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AE5" w:rsidRDefault="00281AE5">
      <w:r>
        <w:separator/>
      </w:r>
    </w:p>
  </w:endnote>
  <w:endnote w:type="continuationSeparator" w:id="0">
    <w:p w:rsidR="00281AE5" w:rsidRDefault="0028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2D7" w:rsidRDefault="00000CCB" w:rsidP="00224C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72D7" w:rsidRDefault="00281AE5" w:rsidP="00AC72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2D7" w:rsidRDefault="00281AE5" w:rsidP="00AC72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AE5" w:rsidRDefault="00281AE5">
      <w:r>
        <w:separator/>
      </w:r>
    </w:p>
  </w:footnote>
  <w:footnote w:type="continuationSeparator" w:id="0">
    <w:p w:rsidR="00281AE5" w:rsidRDefault="00281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5B22"/>
    <w:multiLevelType w:val="hybridMultilevel"/>
    <w:tmpl w:val="0D20D1D4"/>
    <w:lvl w:ilvl="0" w:tplc="42C6F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032B50"/>
    <w:multiLevelType w:val="hybridMultilevel"/>
    <w:tmpl w:val="D32CC7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16"/>
    <w:rsid w:val="00000CCB"/>
    <w:rsid w:val="0002607A"/>
    <w:rsid w:val="00036AF3"/>
    <w:rsid w:val="0009191A"/>
    <w:rsid w:val="000B71DF"/>
    <w:rsid w:val="00170316"/>
    <w:rsid w:val="001A2A24"/>
    <w:rsid w:val="001B4EB6"/>
    <w:rsid w:val="001C2B49"/>
    <w:rsid w:val="001E58FB"/>
    <w:rsid w:val="001F5A9F"/>
    <w:rsid w:val="0023757C"/>
    <w:rsid w:val="00257082"/>
    <w:rsid w:val="00274CC1"/>
    <w:rsid w:val="00281AE5"/>
    <w:rsid w:val="002867AF"/>
    <w:rsid w:val="00290DA6"/>
    <w:rsid w:val="002A4EB7"/>
    <w:rsid w:val="002A6488"/>
    <w:rsid w:val="002B5819"/>
    <w:rsid w:val="002D6645"/>
    <w:rsid w:val="002D6774"/>
    <w:rsid w:val="002F26D0"/>
    <w:rsid w:val="00365E5E"/>
    <w:rsid w:val="003A72DC"/>
    <w:rsid w:val="003F18CA"/>
    <w:rsid w:val="00486FCA"/>
    <w:rsid w:val="00490C63"/>
    <w:rsid w:val="004D01A8"/>
    <w:rsid w:val="004F1840"/>
    <w:rsid w:val="0051730D"/>
    <w:rsid w:val="00535282"/>
    <w:rsid w:val="0054540B"/>
    <w:rsid w:val="00570013"/>
    <w:rsid w:val="005966F9"/>
    <w:rsid w:val="005972AF"/>
    <w:rsid w:val="005A1EA4"/>
    <w:rsid w:val="005B32C4"/>
    <w:rsid w:val="005D205E"/>
    <w:rsid w:val="005E0050"/>
    <w:rsid w:val="005F60C3"/>
    <w:rsid w:val="00631E7A"/>
    <w:rsid w:val="006512C1"/>
    <w:rsid w:val="00676EE3"/>
    <w:rsid w:val="006E71D0"/>
    <w:rsid w:val="007145A1"/>
    <w:rsid w:val="007532A5"/>
    <w:rsid w:val="00766593"/>
    <w:rsid w:val="00795A94"/>
    <w:rsid w:val="007A38F3"/>
    <w:rsid w:val="007A3E32"/>
    <w:rsid w:val="007B0757"/>
    <w:rsid w:val="008329E8"/>
    <w:rsid w:val="00837568"/>
    <w:rsid w:val="008574E9"/>
    <w:rsid w:val="0086337B"/>
    <w:rsid w:val="00867013"/>
    <w:rsid w:val="00882B4F"/>
    <w:rsid w:val="00895B15"/>
    <w:rsid w:val="00913A9F"/>
    <w:rsid w:val="009501DC"/>
    <w:rsid w:val="00957CD3"/>
    <w:rsid w:val="009B2DE3"/>
    <w:rsid w:val="009B64DC"/>
    <w:rsid w:val="009D2FC3"/>
    <w:rsid w:val="009E57DC"/>
    <w:rsid w:val="009F3CFD"/>
    <w:rsid w:val="00A35EA4"/>
    <w:rsid w:val="00A61698"/>
    <w:rsid w:val="00A71603"/>
    <w:rsid w:val="00A83A80"/>
    <w:rsid w:val="00B24CDD"/>
    <w:rsid w:val="00B26425"/>
    <w:rsid w:val="00B458D3"/>
    <w:rsid w:val="00B63417"/>
    <w:rsid w:val="00BB7E7D"/>
    <w:rsid w:val="00BF2322"/>
    <w:rsid w:val="00D721C3"/>
    <w:rsid w:val="00DA6BF0"/>
    <w:rsid w:val="00DB2E69"/>
    <w:rsid w:val="00E037D7"/>
    <w:rsid w:val="00E15B71"/>
    <w:rsid w:val="00E2046E"/>
    <w:rsid w:val="00E32FE0"/>
    <w:rsid w:val="00E3550D"/>
    <w:rsid w:val="00E81476"/>
    <w:rsid w:val="00F11D33"/>
    <w:rsid w:val="00F16C22"/>
    <w:rsid w:val="00F22A3E"/>
    <w:rsid w:val="00F4049C"/>
    <w:rsid w:val="00F63E87"/>
    <w:rsid w:val="00F67827"/>
    <w:rsid w:val="00F839DC"/>
    <w:rsid w:val="00F85724"/>
    <w:rsid w:val="00FA0366"/>
    <w:rsid w:val="00FB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C76B7-697C-4CC7-AE71-0A2E7504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0C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0C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0CCB"/>
  </w:style>
  <w:style w:type="paragraph" w:styleId="a6">
    <w:name w:val="Balloon Text"/>
    <w:basedOn w:val="a"/>
    <w:link w:val="a7"/>
    <w:uiPriority w:val="99"/>
    <w:semiHidden/>
    <w:unhideWhenUsed/>
    <w:rsid w:val="005E00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005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F1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8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Ершова</dc:creator>
  <cp:keywords/>
  <dc:description/>
  <cp:lastModifiedBy>Матюнина Вероника Гриорьевна</cp:lastModifiedBy>
  <cp:revision>2</cp:revision>
  <cp:lastPrinted>2022-06-28T11:25:00Z</cp:lastPrinted>
  <dcterms:created xsi:type="dcterms:W3CDTF">2022-06-28T11:25:00Z</dcterms:created>
  <dcterms:modified xsi:type="dcterms:W3CDTF">2022-06-28T11:25:00Z</dcterms:modified>
</cp:coreProperties>
</file>